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0A2A" w14:textId="3BCE491F" w:rsidR="00616481" w:rsidRDefault="000B4F7D">
      <w:pPr>
        <w:jc w:val="left"/>
        <w:rPr>
          <w:rFonts w:ascii="Courier New" w:hAnsi="Courier New"/>
          <w:sz w:val="22"/>
          <w:szCs w:val="24"/>
        </w:rPr>
      </w:pPr>
      <w:r>
        <w:rPr>
          <w:rFonts w:ascii="Courier New" w:hAnsi="Courier New"/>
          <w:sz w:val="22"/>
          <w:szCs w:val="24"/>
        </w:rPr>
        <w:pgNum/>
      </w:r>
      <w:r>
        <w:rPr>
          <w:rFonts w:ascii="Courier New" w:hAnsi="Courier New"/>
          <w:sz w:val="22"/>
          <w:szCs w:val="24"/>
        </w:rPr>
        <w:t xml:space="preserve">                </w:t>
      </w:r>
      <w:r w:rsidR="005F0988">
        <w:rPr>
          <w:rFonts w:ascii="Courier New" w:hAnsi="Courier New"/>
          <w:sz w:val="22"/>
          <w:szCs w:val="24"/>
        </w:rPr>
        <w:t xml:space="preserve">  </w:t>
      </w:r>
      <w:r>
        <w:rPr>
          <w:rFonts w:ascii="Courier New" w:hAnsi="Courier New"/>
          <w:sz w:val="22"/>
          <w:szCs w:val="24"/>
        </w:rPr>
        <w:t xml:space="preserve"> </w:t>
      </w:r>
      <w:r w:rsidR="00152F17">
        <w:rPr>
          <w:rFonts w:ascii="Courier New" w:hAnsi="Courier New"/>
          <w:sz w:val="22"/>
          <w:szCs w:val="24"/>
        </w:rPr>
        <w:t xml:space="preserve"> </w:t>
      </w:r>
      <w:r>
        <w:rPr>
          <w:rFonts w:ascii="Courier New" w:hAnsi="Courier New"/>
          <w:sz w:val="22"/>
          <w:szCs w:val="24"/>
        </w:rPr>
        <w:t>PUBLIC NOTICE</w:t>
      </w:r>
    </w:p>
    <w:p w14:paraId="3BF6D7E2" w14:textId="77777777" w:rsidR="00616481" w:rsidRDefault="000B4F7D">
      <w:pPr>
        <w:jc w:val="left"/>
        <w:rPr>
          <w:rFonts w:ascii="Courier New" w:hAnsi="Courier New"/>
          <w:sz w:val="22"/>
          <w:szCs w:val="24"/>
        </w:rPr>
      </w:pPr>
      <w:r>
        <w:rPr>
          <w:rFonts w:ascii="Courier New" w:hAnsi="Courier New"/>
          <w:sz w:val="22"/>
          <w:szCs w:val="24"/>
        </w:rPr>
        <w:t xml:space="preserve">       JOB OPENING/PLANNING-ZONING ADMINISTRATOR</w:t>
      </w:r>
    </w:p>
    <w:p w14:paraId="07C4BECA" w14:textId="77777777" w:rsidR="00616481" w:rsidRDefault="00616481">
      <w:pPr>
        <w:jc w:val="left"/>
        <w:rPr>
          <w:rFonts w:ascii="Courier New" w:hAnsi="Courier New"/>
          <w:sz w:val="22"/>
          <w:szCs w:val="24"/>
        </w:rPr>
      </w:pPr>
    </w:p>
    <w:p w14:paraId="21D7FC03" w14:textId="3A810E58" w:rsidR="00616481" w:rsidRDefault="000B4F7D">
      <w:pPr>
        <w:jc w:val="left"/>
        <w:rPr>
          <w:rFonts w:ascii="Courier New" w:hAnsi="Courier New"/>
          <w:sz w:val="22"/>
          <w:szCs w:val="24"/>
        </w:rPr>
      </w:pPr>
      <w:r>
        <w:rPr>
          <w:rFonts w:ascii="Courier New" w:hAnsi="Courier New"/>
          <w:sz w:val="22"/>
          <w:szCs w:val="24"/>
        </w:rPr>
        <w:t xml:space="preserve">     Roberts County part time position available for Zoning administrator with the option for full time with additional duties in the Equalization office.  Duties for Zoning include managing, directing and supervising the Planning and Zoning department such as re-zoning of property, plat reviews and issuing and processing of all building permits within rural Roberts County.  Starting </w:t>
      </w:r>
      <w:r w:rsidR="00D5668D">
        <w:rPr>
          <w:rFonts w:ascii="Courier New" w:hAnsi="Courier New"/>
          <w:sz w:val="22"/>
          <w:szCs w:val="24"/>
        </w:rPr>
        <w:t>wage is dependent upon experience.</w:t>
      </w:r>
      <w:r>
        <w:rPr>
          <w:rFonts w:ascii="Courier New" w:hAnsi="Courier New"/>
          <w:sz w:val="22"/>
          <w:szCs w:val="24"/>
        </w:rPr>
        <w:t xml:space="preserve"> </w:t>
      </w:r>
      <w:r w:rsidR="00D5668D">
        <w:rPr>
          <w:rFonts w:ascii="Courier New" w:hAnsi="Courier New"/>
          <w:sz w:val="22"/>
          <w:szCs w:val="24"/>
        </w:rPr>
        <w:t xml:space="preserve"> This position also includes l</w:t>
      </w:r>
      <w:r>
        <w:rPr>
          <w:rFonts w:ascii="Courier New" w:hAnsi="Courier New"/>
          <w:sz w:val="22"/>
          <w:szCs w:val="24"/>
        </w:rPr>
        <w:t>ongevity increments. Full time employment includes paid health and life insurance, paid vacation and sick leave, and inclusion with the South Dakota Retirement Fund.  Training is available.</w:t>
      </w:r>
    </w:p>
    <w:p w14:paraId="73445BC3" w14:textId="554E3302" w:rsidR="00616481" w:rsidRDefault="000B4F7D">
      <w:pPr>
        <w:jc w:val="left"/>
        <w:rPr>
          <w:rFonts w:ascii="Courier New" w:hAnsi="Courier New"/>
          <w:sz w:val="22"/>
          <w:szCs w:val="24"/>
        </w:rPr>
      </w:pPr>
      <w:r>
        <w:rPr>
          <w:rFonts w:ascii="Courier New" w:hAnsi="Courier New"/>
          <w:sz w:val="22"/>
          <w:szCs w:val="24"/>
        </w:rPr>
        <w:t xml:space="preserve">     Applications are available at the Auditor’s Office in the Roberts County Courthouse or by calling 605-698-7336 or email </w:t>
      </w:r>
      <w:hyperlink r:id="rId4" w:history="1">
        <w:r w:rsidRPr="00B6106C">
          <w:rPr>
            <w:rStyle w:val="Hyperlink"/>
            <w:rFonts w:ascii="Courier New" w:hAnsi="Courier New"/>
            <w:sz w:val="22"/>
            <w:szCs w:val="24"/>
          </w:rPr>
          <w:t>rcauditor@venturecomm.net</w:t>
        </w:r>
      </w:hyperlink>
      <w:r>
        <w:rPr>
          <w:rFonts w:ascii="Courier New" w:hAnsi="Courier New"/>
          <w:sz w:val="22"/>
          <w:szCs w:val="24"/>
        </w:rPr>
        <w:t xml:space="preserve">. </w:t>
      </w:r>
      <w:r w:rsidR="001363F3">
        <w:rPr>
          <w:rFonts w:ascii="Courier New" w:hAnsi="Courier New"/>
          <w:sz w:val="22"/>
          <w:szCs w:val="24"/>
        </w:rPr>
        <w:t xml:space="preserve">Position </w:t>
      </w:r>
      <w:r w:rsidR="000727C7">
        <w:rPr>
          <w:rFonts w:ascii="Courier New" w:hAnsi="Courier New"/>
          <w:sz w:val="22"/>
          <w:szCs w:val="24"/>
        </w:rPr>
        <w:t xml:space="preserve">will remain </w:t>
      </w:r>
      <w:r w:rsidR="001363F3">
        <w:rPr>
          <w:rFonts w:ascii="Courier New" w:hAnsi="Courier New"/>
          <w:sz w:val="22"/>
          <w:szCs w:val="24"/>
        </w:rPr>
        <w:t xml:space="preserve">open until filled. </w:t>
      </w:r>
    </w:p>
    <w:p w14:paraId="20812E45" w14:textId="77777777" w:rsidR="00616481" w:rsidRDefault="000B4F7D">
      <w:pPr>
        <w:jc w:val="left"/>
        <w:rPr>
          <w:rFonts w:ascii="Courier New" w:hAnsi="Courier New"/>
          <w:sz w:val="22"/>
          <w:szCs w:val="24"/>
        </w:rPr>
      </w:pPr>
      <w:r>
        <w:rPr>
          <w:rFonts w:ascii="Courier New" w:hAnsi="Courier New"/>
          <w:sz w:val="22"/>
          <w:szCs w:val="24"/>
        </w:rPr>
        <w:t>Roberts County is an Equal Opportunity Employer.</w:t>
      </w:r>
    </w:p>
    <w:p w14:paraId="16D8CC3C" w14:textId="77777777" w:rsidR="00616481" w:rsidRDefault="00616481">
      <w:pPr>
        <w:jc w:val="left"/>
        <w:rPr>
          <w:rFonts w:ascii="Courier New" w:hAnsi="Courier New"/>
          <w:sz w:val="22"/>
          <w:szCs w:val="24"/>
        </w:rPr>
      </w:pPr>
    </w:p>
    <w:p w14:paraId="161FD1FF" w14:textId="1D1ACDCC" w:rsidR="00616481" w:rsidRDefault="000B4F7D">
      <w:pPr>
        <w:jc w:val="left"/>
        <w:rPr>
          <w:rFonts w:ascii="Courier New" w:hAnsi="Courier New"/>
          <w:sz w:val="22"/>
          <w:szCs w:val="24"/>
        </w:rPr>
      </w:pPr>
      <w:r>
        <w:rPr>
          <w:rFonts w:ascii="Courier New" w:hAnsi="Courier New"/>
          <w:sz w:val="22"/>
          <w:szCs w:val="24"/>
        </w:rPr>
        <w:t>Published at the total approximate cost of ___________.</w:t>
      </w:r>
    </w:p>
    <w:p w14:paraId="5DC7DFF4" w14:textId="77777777" w:rsidR="00616481" w:rsidRDefault="00616481"/>
    <w:sectPr w:rsidR="006164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27C7"/>
    <w:rsid w:val="000B4F7D"/>
    <w:rsid w:val="001363F3"/>
    <w:rsid w:val="00152F17"/>
    <w:rsid w:val="00172A27"/>
    <w:rsid w:val="005F0988"/>
    <w:rsid w:val="00616481"/>
    <w:rsid w:val="00D5668D"/>
    <w:rsid w:val="52EB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AABD"/>
  <w15:docId w15:val="{6BAE5BB6-0EFF-4BE2-870E-A5C0FF9B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F7D"/>
    <w:rPr>
      <w:color w:val="0563C1" w:themeColor="hyperlink"/>
      <w:u w:val="single"/>
    </w:rPr>
  </w:style>
  <w:style w:type="character" w:styleId="UnresolvedMention">
    <w:name w:val="Unresolved Mention"/>
    <w:basedOn w:val="DefaultParagraphFont"/>
    <w:uiPriority w:val="99"/>
    <w:semiHidden/>
    <w:unhideWhenUsed/>
    <w:rsid w:val="000B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cauditor@venturecom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939</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jensens</dc:creator>
  <cp:lastModifiedBy>CountyEVRS</cp:lastModifiedBy>
  <cp:revision>7</cp:revision>
  <cp:lastPrinted>2022-08-02T18:39:00Z</cp:lastPrinted>
  <dcterms:created xsi:type="dcterms:W3CDTF">2022-07-07T15:35:00Z</dcterms:created>
  <dcterms:modified xsi:type="dcterms:W3CDTF">2022-09-07T15:13:00Z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761E5A4F019B4716BE19F400F831AE83</vt:lpwstr>
  </property>
</Properties>
</file>